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FB9" w:rsidRDefault="00C25FB9" w:rsidP="00C25FB9">
      <w:pPr>
        <w:pStyle w:val="Tytu"/>
        <w:spacing w:line="360" w:lineRule="auto"/>
        <w:ind w:left="6372"/>
        <w:rPr>
          <w:sz w:val="24"/>
        </w:rPr>
      </w:pPr>
      <w:r>
        <w:rPr>
          <w:sz w:val="24"/>
        </w:rPr>
        <w:t>Załącznik nr 7 do SWZ</w:t>
      </w:r>
    </w:p>
    <w:p w:rsidR="00C25FB9" w:rsidRDefault="00C25FB9" w:rsidP="00C25FB9">
      <w:pPr>
        <w:pStyle w:val="Tytu"/>
        <w:spacing w:line="360" w:lineRule="auto"/>
        <w:rPr>
          <w:sz w:val="24"/>
        </w:rPr>
      </w:pPr>
    </w:p>
    <w:p w:rsidR="00C25FB9" w:rsidRDefault="00C25FB9" w:rsidP="00C25FB9">
      <w:pPr>
        <w:pStyle w:val="Tytu"/>
        <w:spacing w:line="360" w:lineRule="auto"/>
        <w:rPr>
          <w:b w:val="0"/>
          <w:i/>
          <w:sz w:val="24"/>
        </w:rPr>
      </w:pPr>
      <w:r>
        <w:rPr>
          <w:sz w:val="24"/>
        </w:rPr>
        <w:t>UMOWA nr</w:t>
      </w:r>
      <w:r w:rsidR="00D56BF4">
        <w:rPr>
          <w:sz w:val="24"/>
        </w:rPr>
        <w:t>…………</w:t>
      </w: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dostawę i rozładunek lekkiego oleju opałowego do kotłowni szkolnej</w:t>
      </w: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Szkoły Podstawowej w Krzywinie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dniu……………………………...w Krzywinie,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 ……………….………………………………………………………………………………..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:rsidR="00C25FB9" w:rsidRDefault="00C25FB9" w:rsidP="00C25F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C25FB9" w:rsidRDefault="00C25FB9" w:rsidP="00C25FB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„Wykonawcą”,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Widuchowa- Szkołą Podstawową w Krzywinie ul. Królewiecka 42 , 74-121 Krzywin, NIP Gminy Widuchowa 8581726084, NIP Szkoły Podstawowej w Krzywinie 8581729680 reprezentowanym przez:</w:t>
      </w:r>
    </w:p>
    <w:p w:rsidR="00C25FB9" w:rsidRDefault="00C25FB9" w:rsidP="00C25FB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Dyrektora Szkoły Podstawowej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Waydyka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zwanym dalej „Zamawiającym”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postępowania o udzielenie zamówienia publicznego w trybie podstawowym bez negocjacji zgodnie z ustawą z dnia 11 września 2019 r. –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202</w:t>
      </w:r>
      <w:r w:rsidR="009D18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9D186A">
        <w:rPr>
          <w:rFonts w:ascii="Times New Roman" w:hAnsi="Times New Roman" w:cs="Times New Roman"/>
          <w:sz w:val="24"/>
          <w:szCs w:val="24"/>
        </w:rPr>
        <w:t>1605</w:t>
      </w:r>
      <w:r>
        <w:rPr>
          <w:rFonts w:ascii="Times New Roman" w:hAnsi="Times New Roman" w:cs="Times New Roman"/>
          <w:sz w:val="24"/>
          <w:szCs w:val="24"/>
        </w:rPr>
        <w:t xml:space="preserve">) – dalej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na wykonanie „Dostawy i </w:t>
      </w:r>
      <w:r>
        <w:rPr>
          <w:rFonts w:ascii="Times New Roman" w:hAnsi="Times New Roman" w:cs="Times New Roman"/>
          <w:bCs/>
          <w:sz w:val="24"/>
          <w:szCs w:val="24"/>
        </w:rPr>
        <w:t>rozładunku lekkiego oleju opałowego do kotłowni szkolnej Szkoły Podstawowej w Krzywinie” została zawarta umowa o  następującej treści:</w:t>
      </w: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C25FB9" w:rsidRDefault="00C25FB9" w:rsidP="00C25FB9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Przedmiotem niniejszej umowy jest dostawa i </w:t>
      </w:r>
      <w:r>
        <w:rPr>
          <w:bCs/>
          <w:sz w:val="24"/>
        </w:rPr>
        <w:t xml:space="preserve">rozładunek lekkiego oleju opałowego do kotłowni szkolnej Szkoły Podstawowej w Krzywinie </w:t>
      </w:r>
      <w:r>
        <w:rPr>
          <w:sz w:val="24"/>
        </w:rPr>
        <w:t>przez Wykonawcę w okresie od 01.01.2024 r. do 31.12.2024 r. w ilości do 32m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w roku kalendarzowym.</w:t>
      </w: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2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ciągłości dostaw produktu będącego przedmiotem niniejszej umowy na zasadach nią określonych.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dostarczenia Zamawiającemu lekkiego oleju opałowego o parametrach jakościowych zgodnych z normą PN-C-96024:2020-12 , odpowiednich ze względu na przeznaczenie i rodzaj kotłowni zgodnie z ofertą złożoną w postępowaniu o  udzielenie zamówienia oraz treścią SWZ.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Olej napędowy grzewczy musi spełniać wszystkie wymagania określone w aktualnych na dzień dostawy obowiązujących przepisach (normach), w tym w szczególności wymagania jakościowe określone w ustawie z dnia 25 sierpnia 2006 r. o systemie monitorowania i kontrolowania, jakości paliw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Dz.U. z 2021 r. poz. 1642) oraz w Rozporządzeniu Ministra Energii z dnia 1 grudnia 2016 r. w sprawie wymagań jakościowych dotyczących zawartości siarki dla olejów oraz rodzajów instalacji i warunków, w których będą stosowane ciężkie oleje opałowe (Dz.U. 2016 poz. 2008) oraz normy PN-C 96024:2020-12 lub równoważnej dla gatunku L1.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ustalają, że dostawy będą realizowane terminowo na podstawie telefonicznego zlecenia składanego przez Zamawiającego, pod numer telefonu …………….….. lub drogą elektroniczną…..…………….. 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zamówionego oleju opałowego będzie następowała w ciągu ….. dni, od daty złożenia zamówienia, do </w:t>
      </w:r>
      <w:r>
        <w:rPr>
          <w:rFonts w:ascii="Times New Roman" w:hAnsi="Times New Roman" w:cs="Times New Roman"/>
          <w:bCs/>
          <w:sz w:val="24"/>
          <w:szCs w:val="24"/>
        </w:rPr>
        <w:t xml:space="preserve">Szkoły Podstawowej </w:t>
      </w:r>
      <w:r>
        <w:rPr>
          <w:rFonts w:ascii="Times New Roman" w:hAnsi="Times New Roman" w:cs="Times New Roman"/>
          <w:sz w:val="24"/>
          <w:szCs w:val="24"/>
        </w:rPr>
        <w:t>w Krzywinie ul. Królewiecka 42, 74-121 Krzywin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Rozliczenie ilościowe dostawy odbywać się będzie w litrach (1 litr = 0,001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według wskazań zalegalizowanego urządzenia pomiarowego autocysterny dostarczającej olej opałowy. 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zobowiązany przedstawić Zamawiającemu przy każdej dostawie świadectwo jakości z podaniem, parametrów dostarczonego oleju. 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Reklamacje Zamawiającego załatwiane będą w terminie 7 dni licząc od daty zgłoszenia. 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możliwość zakupu mniejszej ilości oleju opałowego, aniżeli przewidywana w zależności od warunków pogodowych. W takim przypadku Wykonawcy nie będzie przysługiwało roszczenie względem Zamawiającego z tytułu konieczności wykorzystania pełnej ilości przedmiotu zamówienia. </w:t>
      </w:r>
    </w:p>
    <w:p w:rsidR="00C25FB9" w:rsidRDefault="00C25FB9" w:rsidP="00C25FB9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Minimalna ilość zakupu przedmiotu umowy nie może być mniejsza niż 85 % przewidywanej ilości.</w:t>
      </w:r>
    </w:p>
    <w:p w:rsidR="00C25FB9" w:rsidRDefault="00C25FB9" w:rsidP="00C25FB9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:rsidR="00C25FB9" w:rsidRDefault="00C25FB9" w:rsidP="00C25FB9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Szacunkowa cena przedmiotu umowy wynosi: ................................ zł brutto </w:t>
      </w:r>
      <w:bookmarkStart w:id="0" w:name="_Hlk528660024"/>
      <w:r>
        <w:rPr>
          <w:rFonts w:ascii="Times New Roman" w:hAnsi="Times New Roman" w:cs="Times New Roman"/>
          <w:sz w:val="24"/>
          <w:szCs w:val="24"/>
        </w:rPr>
        <w:t>(słownie: ……………….)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W tym podatek VAT w stawce 23%, tj. wartość netto wynosi ....................... zł. (słownie: ……………….) </w:t>
      </w:r>
    </w:p>
    <w:p w:rsidR="00C25FB9" w:rsidRDefault="00C25FB9" w:rsidP="00C25FB9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opustu/marży* w wysokości ____zł netto w odniesieniu do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dostarczanego oleju opałowego w całym okresie trwania umowy. Opusty/marża* będą naliczane przez Wykonawcę w stosunku do ceny (obowiązującej i ujawnionej na stronie internetowej w dniu złożenia zamówienie przez Zamawiającego)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oleju opałowego dla odbiorców hurtowych określonych przez producenta lub importera wskazanego przez Wykonawcę w ofercie.</w:t>
      </w:r>
    </w:p>
    <w:p w:rsidR="00C25FB9" w:rsidRDefault="00C25FB9" w:rsidP="00C25FB9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oleju opałowego będzie automatycznie ulegać zmianie (bez podpisania aneksu do umowy) z chwilą zmiany podatku VAT, podatku akcyzowego lub ceny hurtowej oleju opałowego. W przypadku podwyżki ceny Wykonawca ma obowiązek w terminie trzech dni powiadomić Zamawiającego o zmianie lecz nie później niż przez dostarczeniem faktury uwzgledniającej zmiany. Do powiadomienia Wykonawca zobowiązany jest dołączyć dowody potwierdzające konieczności zmiany ceny oraz wyliczenie ceny jednostkowej wg zasady: cena jednostkowa oleju opałowego Wykonawcy = cena jednostkowa oleju opałowego producenta +/- Marża / Upust (wielkość stała w okresie trwania umowy). </w:t>
      </w:r>
    </w:p>
    <w:p w:rsidR="00C25FB9" w:rsidRDefault="00C25FB9" w:rsidP="00C25FB9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zmiany przez władze ustawodawczą stawki podatku VAT, kwota brutto wynagrodzenia zostanie aneksem do niniejszej umowy odpowiednio dostosowana. </w:t>
      </w:r>
    </w:p>
    <w:p w:rsidR="00C25FB9" w:rsidRDefault="00C25FB9" w:rsidP="00C25FB9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oleju opałowego zawiera wszelkie koszty transportu, dostawy i rozładunku u  Zamawiającego. </w:t>
      </w: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C25FB9" w:rsidRDefault="00C25FB9" w:rsidP="00C25FB9">
      <w:pPr>
        <w:pStyle w:val="Tekstpodstawowy2"/>
        <w:numPr>
          <w:ilvl w:val="0"/>
          <w:numId w:val="5"/>
        </w:numPr>
        <w:tabs>
          <w:tab w:val="left" w:pos="360"/>
        </w:tabs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Strony ustalają, że rozliczenie za dostarczony opał nastąpi na podstawie faktur za dostarczone i odebrane partie opału.</w:t>
      </w:r>
    </w:p>
    <w:p w:rsidR="00C25FB9" w:rsidRDefault="00C25FB9" w:rsidP="00C25FB9">
      <w:pPr>
        <w:pStyle w:val="Tekstpodstawowy2"/>
        <w:numPr>
          <w:ilvl w:val="0"/>
          <w:numId w:val="5"/>
        </w:numPr>
        <w:tabs>
          <w:tab w:val="left" w:pos="360"/>
        </w:tabs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Podstawą do wystawienia faktury będzie dowód WZ poszczególnych partii opału, z  podaniem parametrów opału podpisany przez strony. Stronę Zamawiającego będzie reprezentować́ …………….</w:t>
      </w:r>
    </w:p>
    <w:p w:rsidR="00C25FB9" w:rsidRDefault="00C25FB9" w:rsidP="00C25FB9">
      <w:pPr>
        <w:pStyle w:val="Tekstpodstawowy2"/>
        <w:numPr>
          <w:ilvl w:val="0"/>
          <w:numId w:val="5"/>
        </w:numPr>
        <w:tabs>
          <w:tab w:val="left" w:pos="360"/>
        </w:tabs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Zamawiający zobowiązuje się do zapłaty należności za dostarczone produkty na konto Wykonawcy: …………………………………………………………….… w terminie 14 dni od dnia otrzymania faktury.</w:t>
      </w:r>
    </w:p>
    <w:p w:rsidR="00C25FB9" w:rsidRDefault="00C25FB9" w:rsidP="00C25FB9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niedotrzymania przez Zamawiającego terminu zapłaty w ust. 3 Wykonawca zastrzega sobie prawo do naliczenia Zamawiającemu ustawowych odsetek za opóźnienie.</w:t>
      </w:r>
    </w:p>
    <w:p w:rsidR="00C25FB9" w:rsidRDefault="00C25FB9" w:rsidP="00C25FB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datę zapłaty uważa się dzień obciążenia rachunku Zamawiającego.</w:t>
      </w:r>
    </w:p>
    <w:p w:rsidR="00C25FB9" w:rsidRDefault="00C25FB9" w:rsidP="00C25FB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dokonana zostanie przelewem na konto Wykonawcy wskazane na fakturze.</w:t>
      </w:r>
    </w:p>
    <w:p w:rsidR="00C25FB9" w:rsidRDefault="00C25FB9" w:rsidP="00C25FB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 na dzień zawarcia umowy  jest / nie jest podatnikiem VAT.</w:t>
      </w:r>
    </w:p>
    <w:p w:rsidR="00C25FB9" w:rsidRDefault="00C25FB9" w:rsidP="00C25FB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poinformować Zamawiającego  niezwłocznie o zmianie swojego statusu podatnika.</w:t>
      </w:r>
    </w:p>
    <w:p w:rsidR="00C25FB9" w:rsidRDefault="00C25FB9" w:rsidP="00C25FB9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 Wykonawca zgodnie oświadczają, że płatność z tytułu wykonania przedmiotu umowy dokonana zostanie tylko i wyłącznie na rachunek bankowy Wykonawcy wskazany na „białej liście podatników” w 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>W przypadku, gdy wskazanego przez Wykonawcę rachunku bankowego nie będzie na wskazanej powyżej liście Zamawiający wstrzyma się z dokonaniem płatności do chwili wskazania rachunku bankowego Wykonawcy znajdującego się na liście. Wstrzymanie płatności w takim przypadku nie będzie uważane za opóźnienie lub zwłokę Zamawiającego w wykonaniu zobowiązania wynikającego z niniejszej umowy.</w:t>
      </w:r>
    </w:p>
    <w:p w:rsidR="00C25FB9" w:rsidRDefault="00C25FB9" w:rsidP="00C25FB9">
      <w:pPr>
        <w:tabs>
          <w:tab w:val="left" w:pos="360"/>
          <w:tab w:val="num" w:pos="1068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C25FB9" w:rsidRDefault="00C25FB9" w:rsidP="00C25FB9">
      <w:pPr>
        <w:pStyle w:val="Tekstpodstawowy2"/>
        <w:tabs>
          <w:tab w:val="left" w:pos="284"/>
        </w:tabs>
        <w:spacing w:line="360" w:lineRule="auto"/>
        <w:jc w:val="both"/>
        <w:rPr>
          <w:sz w:val="24"/>
        </w:rPr>
      </w:pPr>
      <w:r>
        <w:rPr>
          <w:sz w:val="24"/>
        </w:rPr>
        <w:t>Umowa zostaje zawarta na okres 01.01.2024 r.– 31.12.2024 r. lub do całkowitego wyczerpania zamówienia.</w:t>
      </w:r>
    </w:p>
    <w:p w:rsidR="00C25FB9" w:rsidRDefault="00C25FB9" w:rsidP="00C25FB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C25FB9" w:rsidRDefault="00C25FB9" w:rsidP="00C25FB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nie wykonania lub nienależytego wykonania umowy strony zobowiązują̨ się zapłacić kary w następujących wypadkach i ilościach: </w:t>
      </w:r>
    </w:p>
    <w:p w:rsidR="00C25FB9" w:rsidRDefault="00C25FB9" w:rsidP="00C25FB9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zapłaci Zamawiającemu kary umowne: </w:t>
      </w:r>
    </w:p>
    <w:p w:rsidR="00C25FB9" w:rsidRDefault="00C25FB9" w:rsidP="00C25FB9">
      <w:pPr>
        <w:widowControl w:val="0"/>
        <w:numPr>
          <w:ilvl w:val="0"/>
          <w:numId w:val="7"/>
        </w:numPr>
        <w:tabs>
          <w:tab w:val="left" w:pos="567"/>
          <w:tab w:val="left" w:pos="1440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wysokości 10 % wartości wynagrodzenia umownego brutto wskazanego w § 3 ust. 1 niniejszej umowy, gdy Zamawiający odstąpi od umowy z powodu okoliczności za które odpowiada Wykonawca,</w:t>
      </w:r>
    </w:p>
    <w:p w:rsidR="00C25FB9" w:rsidRDefault="00C25FB9" w:rsidP="00C25FB9">
      <w:pPr>
        <w:widowControl w:val="0"/>
        <w:numPr>
          <w:ilvl w:val="0"/>
          <w:numId w:val="7"/>
        </w:numPr>
        <w:tabs>
          <w:tab w:val="left" w:pos="567"/>
          <w:tab w:val="left" w:pos="1440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0,1% wartości wynagrodzenia umownego danego zamówienia oleju opałowego nie dostarczonego w terminie za każdy rozpoczęty dzień zwłoki,</w:t>
      </w:r>
    </w:p>
    <w:p w:rsidR="00C25FB9" w:rsidRDefault="00C25FB9" w:rsidP="00C25FB9">
      <w:pPr>
        <w:widowControl w:val="0"/>
        <w:tabs>
          <w:tab w:val="left" w:pos="567"/>
          <w:tab w:val="left" w:pos="1440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 przypadku nieprzedłożenia Zamawiającemu poświadczonej za zgodność z oryginałem kopii umowy o podwykonawstwo zgodnie z §10 ust.2 umowy lub jej zmiany w terminie określonym w § 10 ust. 11 umowy – Zamawiającemu przysługuje prawo do naliczenia Wykonawcy kary umownej w wysokości 500,00 zł, za każdy taki przypadek. </w:t>
      </w:r>
    </w:p>
    <w:p w:rsidR="00C25FB9" w:rsidRDefault="00C25FB9" w:rsidP="00C25FB9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zapłaci Wykonawcy kary umowne: </w:t>
      </w:r>
    </w:p>
    <w:p w:rsidR="00C25FB9" w:rsidRDefault="00C25FB9" w:rsidP="00C25FB9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10 % wartości wynagrodzenia umownego brutto wskazanego w § 3 ust. 1 niniejszej umowy, gdy Wykonawca odstąpi od umowy z powodu okoliczności za które </w:t>
      </w:r>
      <w:r>
        <w:rPr>
          <w:rFonts w:ascii="Times New Roman" w:hAnsi="Times New Roman" w:cs="Times New Roman"/>
          <w:sz w:val="24"/>
          <w:szCs w:val="24"/>
        </w:rPr>
        <w:lastRenderedPageBreak/>
        <w:t>odpowiada Zamawiający, z zastrzeżeniem postanowienia § 7.,</w:t>
      </w:r>
    </w:p>
    <w:p w:rsidR="00C25FB9" w:rsidRDefault="00C25FB9" w:rsidP="00C25FB9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0,1 % wartości wynagrodzenia umownego</w:t>
      </w:r>
      <w:r w:rsidR="00E70065">
        <w:rPr>
          <w:rFonts w:ascii="Times New Roman" w:hAnsi="Times New Roman" w:cs="Times New Roman"/>
          <w:sz w:val="24"/>
          <w:szCs w:val="24"/>
        </w:rPr>
        <w:t xml:space="preserve"> brutto</w:t>
      </w:r>
      <w:r>
        <w:rPr>
          <w:rFonts w:ascii="Times New Roman" w:hAnsi="Times New Roman" w:cs="Times New Roman"/>
          <w:sz w:val="24"/>
          <w:szCs w:val="24"/>
        </w:rPr>
        <w:t xml:space="preserve"> danego zamówienia oleju opałowego za każdy rozpoczęty dzień </w:t>
      </w:r>
      <w:r w:rsidR="00E70065">
        <w:rPr>
          <w:rFonts w:ascii="Times New Roman" w:hAnsi="Times New Roman" w:cs="Times New Roman"/>
          <w:sz w:val="24"/>
          <w:szCs w:val="24"/>
        </w:rPr>
        <w:t>zwłoki</w:t>
      </w:r>
      <w:r>
        <w:rPr>
          <w:rFonts w:ascii="Times New Roman" w:hAnsi="Times New Roman" w:cs="Times New Roman"/>
          <w:sz w:val="24"/>
          <w:szCs w:val="24"/>
        </w:rPr>
        <w:t xml:space="preserve"> Zamawiającego w dokonaniu odbioru zamówionego oleju opałowego. </w:t>
      </w:r>
    </w:p>
    <w:p w:rsidR="00C25FB9" w:rsidRDefault="00C25FB9" w:rsidP="00C25FB9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wysokość zastrzeżonych kar umownych nie pokrywa poniesionej szkody, strony mogą̨ dochodzić odszkodowania uzupełniającego. </w:t>
      </w:r>
    </w:p>
    <w:p w:rsidR="00C25FB9" w:rsidRDefault="00C25FB9" w:rsidP="00C25FB9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wysokość naliczonych kar umownych nie może być wyższa niż 20%</w:t>
      </w:r>
      <w:r w:rsidR="00E70065">
        <w:rPr>
          <w:rFonts w:ascii="Times New Roman" w:hAnsi="Times New Roman" w:cs="Times New Roman"/>
          <w:sz w:val="24"/>
          <w:szCs w:val="24"/>
        </w:rPr>
        <w:t xml:space="preserve"> wartości wynagrodzenia umownego brutto określonego w </w:t>
      </w:r>
      <w:r w:rsidR="00E70065">
        <w:rPr>
          <w:rFonts w:ascii="Arial" w:hAnsi="Arial" w:cs="Arial"/>
          <w:sz w:val="24"/>
          <w:szCs w:val="24"/>
        </w:rPr>
        <w:t>§</w:t>
      </w:r>
      <w:r w:rsidR="00E70065">
        <w:rPr>
          <w:rFonts w:ascii="Times New Roman" w:hAnsi="Times New Roman" w:cs="Times New Roman"/>
          <w:sz w:val="24"/>
          <w:szCs w:val="24"/>
        </w:rPr>
        <w:t>3 ust.1 umowy.</w:t>
      </w:r>
    </w:p>
    <w:p w:rsidR="00C25FB9" w:rsidRDefault="00C25FB9" w:rsidP="00C25FB9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wymaga zatrudnienia pracowników wykonawcy na podstawie umowy o  pracę.</w:t>
      </w:r>
    </w:p>
    <w:p w:rsidR="00C25FB9" w:rsidRDefault="00C25FB9" w:rsidP="00C25FB9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ma prawo przeprowadzenia badań zgodności próbki oleju opałowego z  przekazanym przez Wykonawcę świadectwem jakości, w przypadku stwierdzenia rozbieżności pomiędzy parametrami wskazanymi w świadectwie jakości (w szczególności wartości opałowej),  a  dostarczonym olejem Wykonawca na wezwanie Zamawiającego zobowiązany jest do: </w:t>
      </w:r>
    </w:p>
    <w:p w:rsidR="00C25FB9" w:rsidRDefault="00C25FB9" w:rsidP="00C25FB9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wypompowania na własny koszt dostarczonego oleju ze zbiornika Zamawiającego, </w:t>
      </w:r>
    </w:p>
    <w:p w:rsidR="00C25FB9" w:rsidRDefault="00C25FB9" w:rsidP="00C25FB9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dostarczenia oleju o parametrach zgodnych z parametrami </w:t>
      </w:r>
      <w:r>
        <w:rPr>
          <w:rFonts w:ascii="Times New Roman" w:hAnsi="Times New Roman" w:cs="Times New Roman"/>
          <w:bCs/>
          <w:sz w:val="24"/>
          <w:szCs w:val="24"/>
        </w:rPr>
        <w:t xml:space="preserve">świadectwie jakości, </w:t>
      </w:r>
    </w:p>
    <w:p w:rsidR="00C25FB9" w:rsidRDefault="00C25FB9" w:rsidP="00C25FB9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pokrycia poniesionych przez Zamawiającego kosztów przeprowadzenia badań jakości oleju,</w:t>
      </w:r>
    </w:p>
    <w:p w:rsidR="00C25FB9" w:rsidRDefault="00C25FB9" w:rsidP="00C25FB9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naprawienia wszelkich szkód spowodowanych dostarczeniem oleju o parametrach niezgodnych z przedmiotem niniejszej umowy, w tym w szczególności pokrycia kosztów czyszczenia instalacji, c.o., naprawy pieca c.o. itp.</w:t>
      </w:r>
    </w:p>
    <w:p w:rsidR="00C25FB9" w:rsidRDefault="00C25FB9" w:rsidP="00C25FB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7</w:t>
      </w:r>
    </w:p>
    <w:p w:rsidR="00C25FB9" w:rsidRDefault="00C25FB9" w:rsidP="00C25FB9">
      <w:pPr>
        <w:numPr>
          <w:ilvl w:val="0"/>
          <w:numId w:val="10"/>
        </w:numPr>
        <w:tabs>
          <w:tab w:val="left" w:pos="426"/>
        </w:tabs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przypadku, gdy w okresie obowiązywania umowy nastąpi zmiana kosztów związanych z realizacj</w:t>
      </w:r>
      <w:r w:rsidR="00D56BF4">
        <w:rPr>
          <w:rFonts w:ascii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zamówienia, stosownie do art.. 439 ustawy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Strony dokonują zmiany wysokości wynagrodzenia należnego Wykonawcy, stosownie do zasad określonych w  niniejszym paragrafie.</w:t>
      </w:r>
    </w:p>
    <w:p w:rsidR="00C25FB9" w:rsidRDefault="00C25FB9" w:rsidP="00C25FB9">
      <w:pPr>
        <w:numPr>
          <w:ilvl w:val="0"/>
          <w:numId w:val="10"/>
        </w:numPr>
        <w:tabs>
          <w:tab w:val="left" w:pos="426"/>
        </w:tabs>
        <w:spacing w:before="240"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zmian określonych w ust. 1, Strony dopuszczają możliwość waloryzacji wynagrodzenia określonego w § 3 umowy wyłącznie: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zmiany poziomu cen materiałów lub kosztów związanych z realizacją zamówienia  wynoszącej co najmniej 10% w stosunku do pierwotnych cen z dnia otwarcia ofert w postępowaniu,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 pisemny wniosek Wykonawcy lub Zamawiającego, stosownie do art. 439 ust. 4 ustawy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25FB9" w:rsidRDefault="00C25FB9" w:rsidP="00C25FB9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zakresie niezrealizowanej części zamówienia,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oparciu o wykazaną, odpowiednimi dokumentami i dowodami, wartość wzrostu cen materiałów lub kosztów związanych z realizacją zamówienia i tylko w zakresie w jakim zostanie wykazany ich wpływ na wartość wynagrodzenia umownego, o którym mowa w § 3 Umowy,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najwcześniej po 21 dniach od dnia złożenia wniosku, i nie wcześniej niż od płatności wynagrodzenia za następny okres rozliczeniowy dotyczący płatności wynagrodzenia, o którym mowa w § 3 Umowy,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maksymalnie o </w:t>
      </w:r>
      <w:r w:rsidR="00DB3442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 w:cs="Times New Roman"/>
          <w:color w:val="000000"/>
          <w:sz w:val="24"/>
          <w:szCs w:val="24"/>
        </w:rPr>
        <w:t>% w stosunku do pierwotnego poziomu wynagrodzenia określonego w § 3 Umowy,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jednoczesną zmianą wynagrodzenia przysługującego podwykonawcy, z którym Wykonawca zawarł umowę, w zakresie odpowiadającym zmianom cen materiałów lub kosztów dotyczących zobowiązania podwykonawcy, jeżeli łącznie spełnione są następujące warunki:</w:t>
      </w:r>
    </w:p>
    <w:p w:rsidR="00C25FB9" w:rsidRDefault="00C25FB9" w:rsidP="00C25FB9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przedmiotem umowy podwykonawczej są dostawy,</w:t>
      </w:r>
    </w:p>
    <w:p w:rsidR="00C25FB9" w:rsidRDefault="00C25FB9" w:rsidP="00C25FB9">
      <w:pPr>
        <w:spacing w:before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okres obowiązywania Umowy podwykonawczej przekracza 6 miesięcy.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wynagrodzenia należnego Wykonawcy może nastąpić po dokonaniu oceny wskaźnika zmiany ceny materiałów lub kosztów związanych z realizacją umowy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może zostać przeprowadzona w miesiącu następnym przypadającym po sześciu miesiącach od zawarcia umowy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wskaźnik zmiany ceny materiałów lub kosztów należy rozumieć Komunikat Prezesa Głównego Urzędu Statystycznego w sprawie średniorocznego wskaźnika cen towarów i usług konsumpcyjnych ogółem w roku, w którym dokonywana jest ocena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17627136"/>
      <w:r>
        <w:rPr>
          <w:rFonts w:ascii="Times New Roman" w:hAnsi="Times New Roman" w:cs="Times New Roman"/>
          <w:sz w:val="24"/>
          <w:szCs w:val="24"/>
        </w:rPr>
        <w:t>zmiana wynagrodzenia będzie wynosiła 60% wartości wskaźnika określonego w lit. j</w:t>
      </w:r>
    </w:p>
    <w:p w:rsidR="00C25FB9" w:rsidRDefault="00C25FB9" w:rsidP="00C25FB9">
      <w:pPr>
        <w:numPr>
          <w:ilvl w:val="0"/>
          <w:numId w:val="11"/>
        </w:numPr>
        <w:spacing w:before="240"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17627157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obowiązek wykazania wpływu zmian, o których mowa w ust. 1 oraz ust. 2 lit. a - g na koszty wykonania zamówienia, należy do Wykonawcy – pod rygorem odmowy dokonania zmiany umowy przez Zamawiającego. Zamawiającemu przysługuje żądanie od Wykonawcy udostępnienia do wglądu księgowych dokumentów źródłowych i  innych dokumentów uzasadniających dokonanie zmiany wynagrodzenia, w zakresie niezbędnym do oceny zasadności wprowadzenia zmiany.</w:t>
      </w:r>
    </w:p>
    <w:bookmarkEnd w:id="2"/>
    <w:p w:rsidR="00C25FB9" w:rsidRDefault="00C25FB9" w:rsidP="00C25FB9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wyżej określonych sytuacjach Zamawiający dopuszcza odpowiednie zwiększenie lub zmniejszenie wynagrodzenia, w formie pisemnego aneksu do Umowy pod rygorem nieważności, zgodnie z zasadami wskazanymi w pkt a-l.</w:t>
      </w:r>
    </w:p>
    <w:p w:rsidR="00C25FB9" w:rsidRDefault="00C25FB9" w:rsidP="00C25FB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C25FB9" w:rsidRDefault="00C25FB9" w:rsidP="00C25FB9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powodujących, że wykonanie umowy nie leży w interesie publicznym, czego nie można było przewidzieć w chwili zawarcia umowy, Zamawiający może odstąpić od umowy w terminie 1 miesiąca od powzięcia wiadomości o  powyższych okolicznościach. </w:t>
      </w:r>
    </w:p>
    <w:p w:rsidR="00C25FB9" w:rsidRDefault="00C25FB9" w:rsidP="00C25FB9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takim wypadku Wykonawca może żądać jedynie wynagrodzenia należnego mu z tytułu wykonania części umowy. </w:t>
      </w:r>
    </w:p>
    <w:p w:rsidR="00C25FB9" w:rsidRDefault="00C25FB9" w:rsidP="00C25FB9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Odstąpienie od umowy powinno nastąpić́ w formie pisemnej pod rygorem nieważności takie oświadczenia i powinno zawierać́ uzasadnienie. </w:t>
      </w:r>
    </w:p>
    <w:p w:rsidR="00C25FB9" w:rsidRDefault="00C25FB9" w:rsidP="00C25FB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B3442">
        <w:rPr>
          <w:rFonts w:ascii="Times New Roman" w:hAnsi="Times New Roman" w:cs="Times New Roman"/>
          <w:sz w:val="24"/>
          <w:szCs w:val="24"/>
        </w:rPr>
        <w:t>9</w:t>
      </w:r>
    </w:p>
    <w:p w:rsidR="00C25FB9" w:rsidRDefault="00C25FB9" w:rsidP="00C25FB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 przypadkiem, o którym mowa w § 8 Zamawiającemu przysługuje prawo odstąpienia od umowy, gdy Wykonawca narusza postanowienia umowy, dostarcza przedmiot umowy niezgodny w jakości z umową, wskutek stanu zagrożenia epidemiologicznego lub epidemii realizacja zamówienia dla Zamawiającego nie będzie wymagana.</w:t>
      </w:r>
    </w:p>
    <w:p w:rsidR="00C25FB9" w:rsidRDefault="00C25FB9" w:rsidP="00C25FB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B3442">
        <w:rPr>
          <w:rFonts w:ascii="Times New Roman" w:hAnsi="Times New Roman" w:cs="Times New Roman"/>
          <w:sz w:val="24"/>
          <w:szCs w:val="24"/>
        </w:rPr>
        <w:t>10</w:t>
      </w:r>
    </w:p>
    <w:p w:rsidR="00DB3442" w:rsidRDefault="00DB3442" w:rsidP="00DB3442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  <w:r w:rsidRPr="00DB3442"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 w:rsidR="00C25FB9" w:rsidRPr="00DB3442">
        <w:t xml:space="preserve">Zakazuje się zmian postanowień zawartej umowy w stosunku do treści oferty, na podstawie której dokonano wyboru </w:t>
      </w:r>
      <w:r>
        <w:t>W</w:t>
      </w:r>
      <w:r w:rsidR="00C25FB9" w:rsidRPr="00DB3442">
        <w:t>ykonawcy</w:t>
      </w:r>
      <w:r>
        <w:t xml:space="preserve"> z zastrzeżeniem ust.</w:t>
      </w:r>
      <w:r w:rsidR="00C25FB9" w:rsidRPr="00DB3442">
        <w:t xml:space="preserve">, </w:t>
      </w:r>
    </w:p>
    <w:p w:rsidR="00C25FB9" w:rsidRPr="00DB3442" w:rsidRDefault="00DB3442" w:rsidP="00DB3442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C25FB9" w:rsidRPr="00DB3442">
        <w:t>Zamawiający przewiduje możliwość dokonania zmian umowy w stosunku do treści oferty oraz określa warunki takiej zmiany</w:t>
      </w:r>
      <w:r>
        <w:t>, tj.:</w:t>
      </w:r>
    </w:p>
    <w:p w:rsidR="00C25FB9" w:rsidRDefault="00DB3442" w:rsidP="00C25FB9">
      <w:pPr>
        <w:widowControl w:val="0"/>
        <w:numPr>
          <w:ilvl w:val="0"/>
          <w:numId w:val="13"/>
        </w:numPr>
        <w:tabs>
          <w:tab w:val="left" w:pos="284"/>
          <w:tab w:val="left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</w:t>
      </w:r>
      <w:r w:rsidR="00C25FB9">
        <w:rPr>
          <w:rFonts w:ascii="Times New Roman" w:hAnsi="Times New Roman" w:cs="Times New Roman"/>
          <w:sz w:val="24"/>
          <w:szCs w:val="24"/>
        </w:rPr>
        <w:t xml:space="preserve">nastąpią̨ zmiany obowiązującej stawki VAT, podatku akcyzowego lub ceny hurtowej oleju opałowego u producenta lub importera wskazanego przez Wykonawcę w ofercie, </w:t>
      </w:r>
    </w:p>
    <w:p w:rsidR="00C25FB9" w:rsidRDefault="00C25FB9" w:rsidP="00C25FB9">
      <w:pPr>
        <w:widowControl w:val="0"/>
        <w:numPr>
          <w:ilvl w:val="0"/>
          <w:numId w:val="13"/>
        </w:numPr>
        <w:tabs>
          <w:tab w:val="left" w:pos="284"/>
          <w:tab w:val="left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gdy nastąpi zmiana powszechnie obowiązujących przepisów prawa w zakresie mającym wpływ na realizację przedmiotu zamówienia, </w:t>
      </w:r>
    </w:p>
    <w:p w:rsidR="00C25FB9" w:rsidRDefault="00C25FB9" w:rsidP="00C25FB9">
      <w:pPr>
        <w:widowControl w:val="0"/>
        <w:numPr>
          <w:ilvl w:val="0"/>
          <w:numId w:val="13"/>
        </w:numPr>
        <w:tabs>
          <w:tab w:val="left" w:pos="284"/>
          <w:tab w:val="left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wskutek sytuacji niezależnej od Zamawiającego (w szczególności epidemia, stan zagrożenia epidemiologicznego w kraju) konieczne będzie ograniczenie prowadzenia jednostki oświatowej, do której dostarczany jest olej opałowy i tym samym zmniejszenie ilości zamówienia lub skrócenie terminu obowiązywania umowy.</w:t>
      </w:r>
    </w:p>
    <w:p w:rsidR="00D7584C" w:rsidRDefault="00D7584C" w:rsidP="00D7584C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widowControl w:val="0"/>
        <w:tabs>
          <w:tab w:val="left" w:pos="567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umowy dokonana  naruszeniem postanowień</w:t>
      </w:r>
      <w:r w:rsidR="00D7584C">
        <w:rPr>
          <w:rFonts w:ascii="Times New Roman" w:hAnsi="Times New Roman" w:cs="Times New Roman"/>
          <w:sz w:val="24"/>
          <w:szCs w:val="24"/>
        </w:rPr>
        <w:t xml:space="preserve"> niniejszego paragrafu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jest nieważna. </w:t>
      </w:r>
    </w:p>
    <w:p w:rsidR="00C25FB9" w:rsidRDefault="00C25FB9" w:rsidP="00C25FB9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SimSun, 'Arial Unicode MS'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, 'Arial Unicode MS'" w:hAnsi="Times New Roman" w:cs="Times New Roman"/>
          <w:bCs/>
          <w:kern w:val="3"/>
          <w:sz w:val="24"/>
          <w:szCs w:val="24"/>
          <w:lang w:eastAsia="zh-CN" w:bidi="hi-IN"/>
        </w:rPr>
        <w:t>§ 10</w:t>
      </w:r>
    </w:p>
    <w:p w:rsidR="00C25FB9" w:rsidRDefault="00C25FB9" w:rsidP="00C25FB9">
      <w:pPr>
        <w:pStyle w:val="Akapitzlist"/>
        <w:widowControl w:val="0"/>
        <w:numPr>
          <w:ilvl w:val="8"/>
          <w:numId w:val="14"/>
        </w:numPr>
        <w:tabs>
          <w:tab w:val="left" w:pos="284"/>
        </w:tabs>
        <w:suppressAutoHyphens/>
        <w:autoSpaceDN w:val="0"/>
        <w:spacing w:line="360" w:lineRule="auto"/>
        <w:ind w:left="284" w:hanging="284"/>
        <w:jc w:val="both"/>
        <w:textAlignment w:val="baseline"/>
        <w:rPr>
          <w:lang w:eastAsia="zh-CN"/>
        </w:rPr>
      </w:pPr>
      <w:r>
        <w:rPr>
          <w:lang w:eastAsia="zh-CN"/>
        </w:rPr>
        <w:t>Zamawiający dopuszcza możliwość zlecenia przez Wykonawcę wykonania części usług będących przedmiotem umowy Podwykonawcom.</w:t>
      </w:r>
    </w:p>
    <w:p w:rsidR="00C25FB9" w:rsidRDefault="00C25FB9" w:rsidP="00C25FB9">
      <w:pPr>
        <w:pStyle w:val="Akapitzlist"/>
        <w:widowControl w:val="0"/>
        <w:numPr>
          <w:ilvl w:val="8"/>
          <w:numId w:val="14"/>
        </w:numPr>
        <w:tabs>
          <w:tab w:val="left" w:pos="284"/>
        </w:tabs>
        <w:suppressAutoHyphens/>
        <w:autoSpaceDN w:val="0"/>
        <w:spacing w:line="360" w:lineRule="auto"/>
        <w:ind w:left="284" w:hanging="322"/>
        <w:jc w:val="both"/>
        <w:textAlignment w:val="baseline"/>
        <w:rPr>
          <w:lang w:eastAsia="zh-CN"/>
        </w:rPr>
      </w:pPr>
      <w:r>
        <w:rPr>
          <w:lang w:eastAsia="zh-CN"/>
        </w:rPr>
        <w:t>W przypadku zawarcia umowy o podwykonawstwo, Wykonawca zobowiązany pozostaje do przedłożenia Zamawiającemu poświadczonej za zgodność z oryginałem kopii umowy o podwykonawstwo, w terminie 7 dni od dnia jej zawarcia.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Umowa z Podwykonawcą powinna zawierać postanowienie, iż w przypadku nie zapłacenia przez Wykonawcę wynagrodzenia za wykonane przez Podwykonawcę usługi, Zamawiający zapłaci Podwykonawcy kwotę wynagrodzenia nie wyższą niż kwota za daną usługę wynikającą z Oferty Wykonawcy. Ponadto umowa ta powinna zawierać obowiązek niezwłocznego informowania Zamawiającego o nienależytym wykonywaniu Umów o podwykonawstwo przez Wykonawcę, w szczególności o nieterminowej zapłacie wynagrodzenia. 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142"/>
        <w:jc w:val="both"/>
        <w:rPr>
          <w:color w:val="auto"/>
        </w:rPr>
      </w:pPr>
      <w:r>
        <w:rPr>
          <w:color w:val="auto"/>
        </w:rPr>
        <w:t xml:space="preserve">Umowa z Podwykonawcą nie może zawierać postanowień: </w:t>
      </w:r>
    </w:p>
    <w:p w:rsidR="00C25FB9" w:rsidRDefault="00C25FB9" w:rsidP="00C25FB9">
      <w:pPr>
        <w:pStyle w:val="western"/>
        <w:numPr>
          <w:ilvl w:val="1"/>
          <w:numId w:val="16"/>
        </w:numPr>
        <w:tabs>
          <w:tab w:val="left" w:pos="284"/>
          <w:tab w:val="left" w:pos="567"/>
        </w:tabs>
        <w:spacing w:before="0" w:after="0"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 xml:space="preserve">uzależniających uzyskanie przez Podwykonawcę płatności od Wykonawcy od zapłaty przez Zamawiającego Wykonawcy wynagrodzenia obejmującego zakres dostaw wykonanych przez Podwykonawcę; </w:t>
      </w:r>
    </w:p>
    <w:p w:rsidR="00C25FB9" w:rsidRDefault="00C25FB9" w:rsidP="00C25FB9">
      <w:pPr>
        <w:pStyle w:val="western"/>
        <w:numPr>
          <w:ilvl w:val="1"/>
          <w:numId w:val="16"/>
        </w:numPr>
        <w:tabs>
          <w:tab w:val="left" w:pos="284"/>
          <w:tab w:val="left" w:pos="567"/>
        </w:tabs>
        <w:spacing w:before="0" w:after="0"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 xml:space="preserve">dotyczących zapłaty wynagrodzenia w terminie dłuższym niż 30 dni od dnia doręczenia Wykonawcy, podwykonawcy faktury lub rachunku, potwierdzających wykonanie zleconej podwykonawcy; 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284" w:hanging="322"/>
        <w:jc w:val="both"/>
        <w:rPr>
          <w:color w:val="auto"/>
        </w:rPr>
      </w:pPr>
      <w:r>
        <w:rPr>
          <w:color w:val="auto"/>
        </w:rPr>
        <w:t>Wykonawca przedłoży wraz z umową z Podwykonawcą odpis z Krajowego Rejestru Sądowego Podwykonawcy lub inny właściwy dokument z uwagi na status prawny Podwykonawcy, potwierdzający uprawnienia osób zawierających umowę w imieniu Podwykonawcy do jego reprezentowania.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color w:val="auto"/>
          <w:spacing w:val="-2"/>
        </w:rPr>
      </w:pPr>
      <w:r>
        <w:rPr>
          <w:color w:val="auto"/>
          <w:spacing w:val="-2"/>
        </w:rPr>
        <w:lastRenderedPageBreak/>
        <w:t xml:space="preserve">Zamawiającemu przysługuje prawo złożenia pisemnego sprzeciwu do umowy o podwykonawstwo w terminie 14 dni od dnia jej przedłożenia Zamawiającemu. 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142"/>
        <w:jc w:val="both"/>
        <w:rPr>
          <w:color w:val="auto"/>
        </w:rPr>
      </w:pPr>
      <w:r>
        <w:rPr>
          <w:color w:val="auto"/>
        </w:rPr>
        <w:t>Wykonawca odpowiada za działania i zaniechania Podwykonawcy jak za swoje własne.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284" w:hanging="322"/>
        <w:jc w:val="both"/>
        <w:rPr>
          <w:color w:val="auto"/>
        </w:rPr>
      </w:pPr>
      <w:r>
        <w:rPr>
          <w:color w:val="auto"/>
        </w:rPr>
        <w:t>Jakakolwiek przerwa w realizacji przedmiotu umowy wynikająca z braku Podwykonawcy będzie traktowana jako przerwa z przyczyn zależnych od Wykonawcy.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>Zmiana Podwykonawcy wymaga pisemnego powiadomienia Zamawiającego oraz rozliczenia wykonanych usług z dotychczasowym Podwykonawcą.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284" w:hanging="322"/>
        <w:jc w:val="both"/>
        <w:rPr>
          <w:color w:val="auto"/>
        </w:rPr>
      </w:pPr>
      <w:r>
        <w:rPr>
          <w:color w:val="auto"/>
        </w:rPr>
        <w:t>W przypadku zastąpienia biorących udział w realizacji części zamówienia podmiotów trzecich, o których mowa w art. 26 ust. 2b ustawy PZP, za pomocą których Wykonawca wykazał spełnianie warunków udziału w postępowaniu innym Podwykonawcą, Podwykonawca ten powinien wykazać spełnianie powyższych warunków.</w:t>
      </w:r>
    </w:p>
    <w:p w:rsidR="00C25FB9" w:rsidRDefault="00C25FB9" w:rsidP="00C25FB9">
      <w:pPr>
        <w:pStyle w:val="western"/>
        <w:numPr>
          <w:ilvl w:val="8"/>
          <w:numId w:val="14"/>
        </w:numPr>
        <w:tabs>
          <w:tab w:val="left" w:pos="284"/>
        </w:tabs>
        <w:spacing w:before="0" w:after="0" w:line="360" w:lineRule="auto"/>
        <w:ind w:left="284" w:hanging="322"/>
        <w:jc w:val="both"/>
        <w:rPr>
          <w:color w:val="auto"/>
        </w:rPr>
      </w:pPr>
      <w:r>
        <w:rPr>
          <w:color w:val="auto"/>
        </w:rPr>
        <w:t>Wykonawca jest zobowiązany o pisemnym powiadomieniu Zamawiającego o każdej zmianie treści przedłożonej za zgodność z oryginałem umowy o podwykonawstwo w  terminie 3 dni od jej dokonania.</w:t>
      </w:r>
    </w:p>
    <w:p w:rsidR="00C25FB9" w:rsidRDefault="00C25FB9" w:rsidP="00C25FB9">
      <w:pPr>
        <w:pStyle w:val="western"/>
        <w:tabs>
          <w:tab w:val="left" w:pos="284"/>
        </w:tabs>
        <w:spacing w:before="0" w:after="0" w:line="360" w:lineRule="auto"/>
        <w:jc w:val="center"/>
        <w:rPr>
          <w:color w:val="auto"/>
        </w:rPr>
      </w:pPr>
      <w:r>
        <w:rPr>
          <w:color w:val="auto"/>
        </w:rPr>
        <w:t>§ 11</w:t>
      </w:r>
    </w:p>
    <w:p w:rsidR="00C25FB9" w:rsidRDefault="00C25FB9" w:rsidP="00C25FB9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przetwarzane są przez Wykonawcę na podstawie art. 6 ust. 1 lit. b) rozporządzenia Parlamentu Europejskiego i Rady (UE) 2016/679 z dnia 27 kwietnia 2016 roku w sprawie ochrony osób fizycznych w związku z przetwarzaniem danych osobowych i  w  sprawie swobodnego przepływu takich danych oraz uchylenia dyrektywy 95/46/WE (RODO). </w:t>
      </w: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:rsidR="00C25FB9" w:rsidRDefault="00C25FB9" w:rsidP="00C25FB9">
      <w:pPr>
        <w:pStyle w:val="Tekstpodstawowy2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W sprawach nieuregulowanych niniejszą umową będą miały zastosowanie odpowiednie przepisy Kodeksu Cywilnego oraz ustawy Prawo zamówień publicznych.</w:t>
      </w:r>
    </w:p>
    <w:p w:rsidR="00C25FB9" w:rsidRDefault="00C25FB9" w:rsidP="00C25FB9">
      <w:pPr>
        <w:pStyle w:val="Tekstpodstawowy2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Zmiany niniejszej umowy mogą być dokonywane wyłącznie w formie pisemnej, pod rygorem nieważności.</w:t>
      </w:r>
    </w:p>
    <w:p w:rsidR="00C25FB9" w:rsidRDefault="00C25FB9" w:rsidP="00C25FB9">
      <w:pPr>
        <w:pStyle w:val="Tekstpodstawowy2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Wszelkie spory mogące wynikać w związku z niniejszą umową rozstrzygać będzie sąd właściwy dla siedziby Zamawiającego.</w:t>
      </w:r>
    </w:p>
    <w:p w:rsidR="00C25FB9" w:rsidRDefault="00C25FB9" w:rsidP="00C25FB9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Umowę niniejszą sporządzono w dwóch jednobrzmiących egzemplarzach, po jednym egzemplarzu dla każdej ze stron.</w:t>
      </w:r>
    </w:p>
    <w:p w:rsidR="00C25FB9" w:rsidRDefault="00C25FB9" w:rsidP="00C25FB9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stanowiący integralną część Umowy: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Formularz oświadczenia Podwykonawcy</w:t>
      </w: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SPRZEDAJĄCY</w:t>
      </w:r>
    </w:p>
    <w:p w:rsidR="00C25FB9" w:rsidRDefault="00C25FB9" w:rsidP="00C25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niepotrzebne skreślić</w:t>
      </w:r>
    </w:p>
    <w:p w:rsidR="00C25FB9" w:rsidRDefault="00C25FB9" w:rsidP="00C25F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5FB9" w:rsidRDefault="00C25FB9" w:rsidP="00C25FB9">
      <w:pPr>
        <w:rPr>
          <w:rFonts w:ascii="Times New Roman" w:eastAsia="SimSun, 'Arial Unicode MS'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, 'Arial Unicode MS'" w:hAnsi="Times New Roman" w:cs="Times New Roman"/>
          <w:kern w:val="3"/>
          <w:sz w:val="24"/>
          <w:szCs w:val="24"/>
          <w:lang w:eastAsia="zh-CN" w:bidi="hi-IN"/>
        </w:rPr>
        <w:t>Załącznik nr 1 do umowy</w:t>
      </w:r>
    </w:p>
    <w:p w:rsidR="00C25FB9" w:rsidRDefault="00C25FB9" w:rsidP="00C25FB9">
      <w:pPr>
        <w:widowControl w:val="0"/>
        <w:suppressLineNumbers/>
        <w:suppressAutoHyphens/>
        <w:autoSpaceDN w:val="0"/>
        <w:textAlignment w:val="baseline"/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</w:pPr>
    </w:p>
    <w:p w:rsidR="00C25FB9" w:rsidRDefault="00C25FB9" w:rsidP="00C25FB9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>………………………………….…                                                .........…..................., ......….........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>(Podwykonawca / dalszy Podwykonawca)</w:t>
      </w:r>
      <w:r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ab/>
        <w:t xml:space="preserve">           miejscowość             dnia</w:t>
      </w:r>
      <w:r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ab/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iCs/>
          <w:kern w:val="3"/>
          <w:sz w:val="24"/>
          <w:szCs w:val="24"/>
          <w:lang w:eastAsia="zh-CN"/>
        </w:rPr>
        <w:tab/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240" w:after="240"/>
        <w:jc w:val="center"/>
        <w:textAlignment w:val="baseline"/>
        <w:rPr>
          <w:rFonts w:ascii="Times New Roman" w:hAnsi="Times New Roman" w:cs="Times New Roman"/>
          <w:b/>
          <w:spacing w:val="40"/>
          <w:kern w:val="3"/>
          <w:sz w:val="24"/>
          <w:szCs w:val="24"/>
          <w:lang w:eastAsia="zh-CN"/>
        </w:rPr>
      </w:pPr>
    </w:p>
    <w:p w:rsidR="00C25FB9" w:rsidRDefault="00C25FB9" w:rsidP="00C25FB9">
      <w:pPr>
        <w:widowControl w:val="0"/>
        <w:suppressLineNumbers/>
        <w:suppressAutoHyphens/>
        <w:autoSpaceDN w:val="0"/>
        <w:spacing w:before="240" w:after="240"/>
        <w:jc w:val="center"/>
        <w:textAlignment w:val="baseline"/>
        <w:rPr>
          <w:rFonts w:ascii="Times New Roman" w:hAnsi="Times New Roman" w:cs="Times New Roman"/>
          <w:b/>
          <w:spacing w:val="40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pacing w:val="40"/>
          <w:kern w:val="3"/>
          <w:sz w:val="24"/>
          <w:szCs w:val="24"/>
          <w:lang w:eastAsia="zh-CN"/>
        </w:rPr>
        <w:t>OŚWIADCZENIE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20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Reprezentując …...........................................................................................................................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  <w:t>(nazwa firmy Podwykonawcy / dalszego Podwykonawcy – ADRES)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2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będącego Podwykonawcą/Dalszym Podwykonawcą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20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…...................................................................................................................................................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  <w:t>(nazwa firmy Wykonawcy)</w:t>
      </w:r>
    </w:p>
    <w:p w:rsidR="00C25FB9" w:rsidRDefault="00C25FB9" w:rsidP="00C25FB9">
      <w:pPr>
        <w:widowControl w:val="0"/>
        <w:suppressLineNumbers/>
        <w:suppressAutoHyphens/>
        <w:autoSpaceDN w:val="0"/>
        <w:spacing w:after="0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w zakresie ….................................................................................................................................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  <w:t>(rodzaj robót)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na zadaniu …................................................................................................................................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realizowanym w ramach Umowy nr …....................... z dnia 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zawartej przez Zamawiającego, tj. </w:t>
      </w:r>
      <w:r>
        <w:rPr>
          <w:rFonts w:ascii="Times New Roman" w:hAnsi="Times New Roman" w:cs="Times New Roman"/>
          <w:sz w:val="24"/>
          <w:szCs w:val="24"/>
        </w:rPr>
        <w:t xml:space="preserve">Gminą Widuchowa - Szkołą Podstawową w </w:t>
      </w:r>
      <w:r w:rsidR="00AA762B">
        <w:rPr>
          <w:rFonts w:ascii="Times New Roman" w:hAnsi="Times New Roman" w:cs="Times New Roman"/>
          <w:sz w:val="24"/>
          <w:szCs w:val="24"/>
        </w:rPr>
        <w:t>Krzywinie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r w:rsidR="00AA762B">
        <w:rPr>
          <w:rFonts w:ascii="Times New Roman" w:hAnsi="Times New Roman" w:cs="Times New Roman"/>
          <w:sz w:val="24"/>
          <w:szCs w:val="24"/>
        </w:rPr>
        <w:t>Królewiecka 42</w:t>
      </w:r>
      <w:r>
        <w:rPr>
          <w:rFonts w:ascii="Times New Roman" w:hAnsi="Times New Roman" w:cs="Times New Roman"/>
          <w:sz w:val="24"/>
          <w:szCs w:val="24"/>
        </w:rPr>
        <w:t>, 74-12</w:t>
      </w:r>
      <w:r w:rsidR="00AA76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62B">
        <w:rPr>
          <w:rFonts w:ascii="Times New Roman" w:hAnsi="Times New Roman" w:cs="Times New Roman"/>
          <w:sz w:val="24"/>
          <w:szCs w:val="24"/>
        </w:rPr>
        <w:t>Krzywin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z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………………………….………………………………………………………………………..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8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lastRenderedPageBreak/>
        <w:t>.......................................................................................................................................................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  <w:t>(nazwa Wykonawcy)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8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oświadczam, że otrzymałem/łam należne wynagrodzenie od Wykonawcy: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8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………………………………………………………………......................................................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before="12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w kwocie: ….............................. słownie: ...............................................................................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za </w:t>
      </w:r>
      <w:r w:rsidR="009D186A">
        <w:rPr>
          <w:rFonts w:ascii="Times New Roman" w:hAnsi="Times New Roman" w:cs="Times New Roman"/>
          <w:kern w:val="3"/>
          <w:sz w:val="24"/>
          <w:szCs w:val="24"/>
          <w:lang w:eastAsia="zh-CN"/>
        </w:rPr>
        <w:t>usługi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wykonane  w okresie od …........................... do 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netto …................................................................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podatek VAT …...................................................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brutto …..............................................................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spacing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zgodnie z fakturą VAT nr …........................................ z dnia ..........................................</w:t>
      </w:r>
    </w:p>
    <w:p w:rsidR="00C25FB9" w:rsidRDefault="00C25FB9" w:rsidP="00C25FB9">
      <w:pPr>
        <w:widowControl w:val="0"/>
        <w:suppressLineNumbers/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i że nie będę składał w przyszłości roszczeń wobec Zamawiającego o zapłatę wynagrodzenia za ww. </w:t>
      </w:r>
      <w:r w:rsidR="009D186A">
        <w:rPr>
          <w:rFonts w:ascii="Times New Roman" w:hAnsi="Times New Roman" w:cs="Times New Roman"/>
          <w:kern w:val="3"/>
          <w:sz w:val="24"/>
          <w:szCs w:val="24"/>
          <w:lang w:eastAsia="zh-CN"/>
        </w:rPr>
        <w:t>usługi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. </w:t>
      </w:r>
    </w:p>
    <w:p w:rsidR="00C25FB9" w:rsidRDefault="00C25FB9" w:rsidP="00C25FB9">
      <w:pPr>
        <w:widowControl w:val="0"/>
        <w:suppressLineNumbers/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Ponadto, oświadczam, że w przypadku zatrzymania mi przez Wykonawcę/Podwykonawcę* części wynagrodzenia tytułem kaucji gwarancyjnej nie będę dochodzić w/w kwoty na drodze sądowej wobec Zamawiającego gdyby nie została zwrócona przez Wykonawcę/Podwykonawcę*. Kwota ta dotyczy wewnętrznych zobowiązań między Wykonawcą/Podwykonawcą* i Podwykonawcą/Dalszym Podwykonawcą i nie wchodzi z  zakres roszczeń wobec Zamawiającego z tytułu solidarnej odpowiedzialności za zapłatę za ww. </w:t>
      </w:r>
      <w:r w:rsidR="009D186A">
        <w:rPr>
          <w:rFonts w:ascii="Times New Roman" w:hAnsi="Times New Roman" w:cs="Times New Roman"/>
          <w:kern w:val="3"/>
          <w:sz w:val="24"/>
          <w:szCs w:val="24"/>
          <w:lang w:eastAsia="zh-CN"/>
        </w:rPr>
        <w:t>usługi</w:t>
      </w: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.</w:t>
      </w:r>
    </w:p>
    <w:p w:rsidR="00C25FB9" w:rsidRDefault="00C25FB9" w:rsidP="00C25FB9">
      <w:pPr>
        <w:widowControl w:val="0"/>
        <w:suppressLineNumbers/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</w:p>
    <w:p w:rsidR="00C25FB9" w:rsidRDefault="00C25FB9" w:rsidP="00C25FB9">
      <w:pPr>
        <w:widowControl w:val="0"/>
        <w:suppressLineNumbers/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zh-CN"/>
        </w:rPr>
      </w:pPr>
    </w:p>
    <w:p w:rsidR="00C25FB9" w:rsidRDefault="00C25FB9" w:rsidP="00C25FB9">
      <w:pPr>
        <w:widowControl w:val="0"/>
        <w:suppressLineNumbers/>
        <w:suppressAutoHyphens/>
        <w:autoSpaceDN w:val="0"/>
        <w:ind w:left="5670"/>
        <w:jc w:val="center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kern w:val="3"/>
          <w:sz w:val="24"/>
          <w:szCs w:val="24"/>
          <w:lang w:eastAsia="zh-CN"/>
        </w:rPr>
        <w:t>…………………………………</w:t>
      </w:r>
    </w:p>
    <w:p w:rsidR="00C25FB9" w:rsidRDefault="00C25FB9" w:rsidP="00C25FB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kern w:val="3"/>
          <w:sz w:val="24"/>
          <w:szCs w:val="24"/>
          <w:lang w:eastAsia="zh-CN"/>
        </w:rPr>
        <w:t xml:space="preserve">                                                                                                    (Podpis)</w:t>
      </w:r>
    </w:p>
    <w:p w:rsidR="00567E73" w:rsidRDefault="00567E73"/>
    <w:sectPr w:rsidR="0056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'Arial Unicode MS'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5526CB"/>
    <w:multiLevelType w:val="hybridMultilevel"/>
    <w:tmpl w:val="4456EF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65143A"/>
    <w:multiLevelType w:val="hybridMultilevel"/>
    <w:tmpl w:val="87FE867E"/>
    <w:lvl w:ilvl="0" w:tplc="93C42DF6">
      <w:start w:val="1"/>
      <w:numFmt w:val="decimal"/>
      <w:lvlText w:val="%1.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C076D"/>
    <w:multiLevelType w:val="hybridMultilevel"/>
    <w:tmpl w:val="4AF87F58"/>
    <w:lvl w:ilvl="0" w:tplc="37A4E5BE">
      <w:start w:val="1"/>
      <w:numFmt w:val="decimal"/>
      <w:lvlText w:val="%1)"/>
      <w:lvlJc w:val="left"/>
      <w:pPr>
        <w:ind w:left="644" w:hanging="360"/>
      </w:pPr>
      <w:rPr>
        <w:color w:val="18376A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3142D1"/>
    <w:multiLevelType w:val="hybridMultilevel"/>
    <w:tmpl w:val="D4AC5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57BDC"/>
    <w:multiLevelType w:val="multilevel"/>
    <w:tmpl w:val="4B206E70"/>
    <w:styleLink w:val="WW8Num75"/>
    <w:lvl w:ilvl="0">
      <w:start w:val="1"/>
      <w:numFmt w:val="decimal"/>
      <w:lvlText w:val="%1)"/>
      <w:lvlJc w:val="left"/>
      <w:pPr>
        <w:ind w:left="1065" w:hanging="70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770" w:hanging="69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685" w:hanging="70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8408F4"/>
    <w:multiLevelType w:val="hybridMultilevel"/>
    <w:tmpl w:val="6388CFD6"/>
    <w:lvl w:ilvl="0" w:tplc="8AE601E2">
      <w:start w:val="1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58A29700">
      <w:start w:val="1"/>
      <w:numFmt w:val="decimal"/>
      <w:lvlText w:val="%9."/>
      <w:lvlJc w:val="left"/>
      <w:pPr>
        <w:ind w:left="6480" w:hanging="180"/>
      </w:pPr>
      <w:rPr>
        <w:b w:val="0"/>
        <w:color w:val="auto"/>
      </w:rPr>
    </w:lvl>
  </w:abstractNum>
  <w:abstractNum w:abstractNumId="8" w15:restartNumberingAfterBreak="0">
    <w:nsid w:val="4E4207D2"/>
    <w:multiLevelType w:val="hybridMultilevel"/>
    <w:tmpl w:val="F11EAEFE"/>
    <w:lvl w:ilvl="0" w:tplc="C57E28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157337F"/>
    <w:multiLevelType w:val="hybridMultilevel"/>
    <w:tmpl w:val="B24451C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89E6464"/>
    <w:multiLevelType w:val="hybridMultilevel"/>
    <w:tmpl w:val="2E04A9B0"/>
    <w:lvl w:ilvl="0" w:tplc="64F6BD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864644"/>
    <w:multiLevelType w:val="hybridMultilevel"/>
    <w:tmpl w:val="3E12A06C"/>
    <w:lvl w:ilvl="0" w:tplc="64603FD6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E57DBF"/>
    <w:multiLevelType w:val="hybridMultilevel"/>
    <w:tmpl w:val="21226F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67A43BEC"/>
    <w:multiLevelType w:val="hybridMultilevel"/>
    <w:tmpl w:val="FC2E0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414483"/>
    <w:multiLevelType w:val="hybridMultilevel"/>
    <w:tmpl w:val="6C6CD210"/>
    <w:lvl w:ilvl="0" w:tplc="C6A0916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1836C4F"/>
    <w:multiLevelType w:val="hybridMultilevel"/>
    <w:tmpl w:val="9B5CA458"/>
    <w:lvl w:ilvl="0" w:tplc="9A10BD8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ind w:left="1770" w:hanging="690"/>
        </w:pPr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B9"/>
    <w:rsid w:val="000E5032"/>
    <w:rsid w:val="002D3B3C"/>
    <w:rsid w:val="00567E73"/>
    <w:rsid w:val="009D186A"/>
    <w:rsid w:val="00AA762B"/>
    <w:rsid w:val="00C25FB9"/>
    <w:rsid w:val="00D56BF4"/>
    <w:rsid w:val="00D7584C"/>
    <w:rsid w:val="00DB3442"/>
    <w:rsid w:val="00E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7E8B"/>
  <w15:chartTrackingRefBased/>
  <w15:docId w15:val="{EBC19632-CC91-4BED-88BC-77568B1E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Arial"/>
        <w:kern w:val="3"/>
        <w:sz w:val="24"/>
        <w:szCs w:val="24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FB9"/>
    <w:pPr>
      <w:autoSpaceDN/>
      <w:spacing w:after="160" w:line="256" w:lineRule="auto"/>
      <w:textAlignment w:val="auto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5F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5FB9"/>
    <w:rPr>
      <w:rFonts w:ascii="Times New Roman" w:eastAsia="Times New Roman" w:hAnsi="Times New Roman" w:cs="Times New Roman"/>
      <w:b/>
      <w:bCs/>
      <w:kern w:val="0"/>
      <w:sz w:val="3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25F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5FB9"/>
    <w:rPr>
      <w:rFonts w:ascii="Times New Roman" w:eastAsia="Times New Roman" w:hAnsi="Times New Roman" w:cs="Times New Roman"/>
      <w:kern w:val="0"/>
      <w:sz w:val="28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25F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5FB9"/>
    <w:rPr>
      <w:rFonts w:ascii="Times New Roman" w:eastAsia="Times New Roman" w:hAnsi="Times New Roman" w:cs="Times New Roman"/>
      <w:kern w:val="0"/>
      <w:sz w:val="2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C25FB9"/>
    <w:rPr>
      <w:rFonts w:ascii="Times New Roman" w:eastAsia="Times New Roman" w:hAnsi="Times New Roman" w:cs="Times New Roman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25FB9"/>
    <w:pPr>
      <w:spacing w:after="0" w:line="240" w:lineRule="auto"/>
      <w:ind w:left="708"/>
    </w:pPr>
    <w:rPr>
      <w:rFonts w:ascii="Times New Roman" w:eastAsia="Times New Roman" w:hAnsi="Times New Roman" w:cs="Times New Roman"/>
      <w:kern w:val="3"/>
      <w:sz w:val="24"/>
      <w:szCs w:val="24"/>
      <w:lang w:val="x-none" w:eastAsia="x-none"/>
    </w:rPr>
  </w:style>
  <w:style w:type="paragraph" w:customStyle="1" w:styleId="western">
    <w:name w:val="western"/>
    <w:basedOn w:val="Normalny"/>
    <w:rsid w:val="00C25FB9"/>
    <w:pPr>
      <w:spacing w:before="100" w:after="119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numbering" w:customStyle="1" w:styleId="WW8Num75">
    <w:name w:val="WW8Num75"/>
    <w:rsid w:val="00C25FB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2867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2023-11-24T09:05:00Z</dcterms:created>
  <dcterms:modified xsi:type="dcterms:W3CDTF">2023-11-30T12:50:00Z</dcterms:modified>
</cp:coreProperties>
</file>